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6B12F1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6B12F1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6B12F1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6B12F1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6B12F1">
        <w:rPr>
          <w:rFonts w:asciiTheme="minorHAnsi" w:hAnsiTheme="minorHAnsi" w:cs="Arial"/>
          <w:b/>
          <w:lang w:val="en-ZA"/>
        </w:rPr>
        <w:t>Date:</w:t>
      </w:r>
      <w:r w:rsidRPr="006B12F1">
        <w:rPr>
          <w:rFonts w:asciiTheme="minorHAnsi" w:hAnsiTheme="minorHAnsi" w:cs="Arial"/>
          <w:b/>
          <w:lang w:val="en-ZA"/>
        </w:rPr>
        <w:tab/>
      </w:r>
      <w:r w:rsidR="001D3AF0" w:rsidRPr="006B12F1">
        <w:rPr>
          <w:rFonts w:asciiTheme="minorHAnsi" w:hAnsiTheme="minorHAnsi" w:cs="Arial"/>
          <w:b/>
          <w:lang w:val="en-ZA"/>
        </w:rPr>
        <w:t>2</w:t>
      </w:r>
      <w:r w:rsidR="00C0479D" w:rsidRPr="006B12F1">
        <w:rPr>
          <w:rFonts w:asciiTheme="minorHAnsi" w:hAnsiTheme="minorHAnsi" w:cs="Arial"/>
          <w:b/>
          <w:lang w:val="en-ZA"/>
        </w:rPr>
        <w:t xml:space="preserve"> October 2014</w:t>
      </w:r>
    </w:p>
    <w:p w:rsidR="000C3EC0" w:rsidRPr="006B12F1" w:rsidRDefault="000C3EC0" w:rsidP="000C3EC0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6B12F1">
        <w:rPr>
          <w:rFonts w:cs="Arial"/>
          <w:b/>
          <w:smallCaps/>
          <w:sz w:val="18"/>
          <w:szCs w:val="18"/>
          <w:lang w:val="en-ZA"/>
        </w:rPr>
        <w:t>Subject:</w:t>
      </w:r>
      <w:r w:rsidRPr="006B12F1">
        <w:rPr>
          <w:rFonts w:cs="Arial"/>
          <w:b/>
          <w:sz w:val="18"/>
          <w:szCs w:val="18"/>
          <w:lang w:val="en-ZA"/>
        </w:rPr>
        <w:t xml:space="preserve">   </w:t>
      </w:r>
      <w:r w:rsidRPr="006B12F1">
        <w:rPr>
          <w:rFonts w:cs="Arial"/>
          <w:sz w:val="18"/>
          <w:szCs w:val="18"/>
          <w:lang w:val="en-ZA"/>
        </w:rPr>
        <w:t>New Financial Instrument Listing</w:t>
      </w:r>
      <w:r w:rsidRPr="006B12F1">
        <w:rPr>
          <w:rFonts w:cs="Arial"/>
          <w:sz w:val="18"/>
          <w:szCs w:val="18"/>
          <w:lang w:val="en-ZA"/>
        </w:rPr>
        <w:tab/>
      </w:r>
    </w:p>
    <w:p w:rsidR="000C3EC0" w:rsidRPr="006B12F1" w:rsidRDefault="000C3EC0" w:rsidP="000C3EC0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</w:p>
    <w:p w:rsidR="000C3EC0" w:rsidRPr="006B12F1" w:rsidRDefault="000C3EC0" w:rsidP="000C3EC0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6B12F1">
        <w:rPr>
          <w:rFonts w:cs="Arial"/>
          <w:b/>
          <w:i/>
          <w:sz w:val="18"/>
          <w:szCs w:val="18"/>
          <w:lang w:val="en-ZA"/>
        </w:rPr>
        <w:t>(RESILIENT PROPERTY INCOME FUND LIMITED –“RES31”)</w:t>
      </w:r>
    </w:p>
    <w:p w:rsidR="000C3EC0" w:rsidRPr="006B12F1" w:rsidRDefault="000C3EC0" w:rsidP="000C3EC0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0C3EC0" w:rsidRPr="006B12F1" w:rsidRDefault="000C3EC0" w:rsidP="000C3EC0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6B12F1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0C3EC0" w:rsidRPr="006B12F1" w:rsidRDefault="000C3EC0" w:rsidP="000C3EC0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0C3EC0" w:rsidRPr="006B12F1" w:rsidRDefault="000C3EC0" w:rsidP="000C3EC0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6B12F1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6B12F1">
        <w:rPr>
          <w:rFonts w:cs="Arial"/>
          <w:sz w:val="18"/>
          <w:szCs w:val="18"/>
          <w:lang w:val="en-ZA"/>
        </w:rPr>
        <w:t xml:space="preserve"> </w:t>
      </w:r>
      <w:r w:rsidRPr="006B12F1">
        <w:rPr>
          <w:rFonts w:cs="Arial"/>
          <w:b/>
          <w:sz w:val="18"/>
          <w:szCs w:val="18"/>
          <w:lang w:val="en-ZA"/>
        </w:rPr>
        <w:t>RESILIENT PROPERTY INCOME FUND LIMITED</w:t>
      </w:r>
      <w:r w:rsidRPr="006B12F1">
        <w:rPr>
          <w:rFonts w:cs="Arial"/>
          <w:sz w:val="18"/>
          <w:szCs w:val="18"/>
          <w:lang w:val="en-ZA"/>
        </w:rPr>
        <w:t xml:space="preserve"> on Interest Rate Market with effect from 3 October 2014 under its </w:t>
      </w:r>
      <w:r w:rsidRPr="006B12F1">
        <w:rPr>
          <w:rFonts w:cs="Arial"/>
          <w:b/>
          <w:sz w:val="18"/>
          <w:szCs w:val="18"/>
          <w:lang w:val="en-ZA"/>
        </w:rPr>
        <w:t xml:space="preserve">Domestic Medium Term Note Programme </w:t>
      </w:r>
      <w:r w:rsidRPr="006B12F1">
        <w:rPr>
          <w:rFonts w:cs="Arial"/>
          <w:bCs/>
          <w:sz w:val="18"/>
          <w:szCs w:val="18"/>
          <w:lang w:val="en-ZA"/>
        </w:rPr>
        <w:t>dated</w:t>
      </w:r>
      <w:r w:rsidRPr="006B12F1">
        <w:rPr>
          <w:rFonts w:cs="Arial"/>
          <w:b/>
          <w:bCs/>
          <w:sz w:val="18"/>
          <w:szCs w:val="18"/>
          <w:lang w:val="en-ZA"/>
        </w:rPr>
        <w:t xml:space="preserve"> 4 October 2010</w:t>
      </w:r>
      <w:r w:rsidRPr="006B12F1">
        <w:rPr>
          <w:rFonts w:cs="Arial"/>
          <w:sz w:val="18"/>
          <w:szCs w:val="18"/>
          <w:lang w:val="en-ZA"/>
        </w:rPr>
        <w:t>.</w:t>
      </w:r>
    </w:p>
    <w:p w:rsidR="000C3EC0" w:rsidRPr="006B12F1" w:rsidRDefault="000C3EC0" w:rsidP="000C3EC0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0C3EC0" w:rsidRPr="006B12F1" w:rsidRDefault="000C3EC0" w:rsidP="000C3EC0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0C3EC0" w:rsidRPr="006B12F1" w:rsidRDefault="000C3EC0" w:rsidP="000C3EC0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6B12F1">
        <w:rPr>
          <w:rFonts w:cs="Arial"/>
          <w:b/>
          <w:sz w:val="18"/>
          <w:szCs w:val="18"/>
          <w:lang w:val="en-ZA"/>
        </w:rPr>
        <w:t xml:space="preserve">INSTRUMENT TYPE: </w:t>
      </w:r>
      <w:r w:rsidRPr="006B12F1">
        <w:rPr>
          <w:rFonts w:cs="Arial"/>
          <w:b/>
          <w:sz w:val="18"/>
          <w:szCs w:val="18"/>
          <w:lang w:val="en-ZA"/>
        </w:rPr>
        <w:tab/>
      </w:r>
      <w:r w:rsidRPr="006B12F1">
        <w:rPr>
          <w:rFonts w:cs="Arial"/>
          <w:b/>
          <w:sz w:val="18"/>
          <w:szCs w:val="18"/>
          <w:lang w:val="en-ZA"/>
        </w:rPr>
        <w:tab/>
        <w:t xml:space="preserve">             FLOATING RATE NOTE</w:t>
      </w:r>
    </w:p>
    <w:p w:rsidR="000C3EC0" w:rsidRPr="006B12F1" w:rsidRDefault="000C3EC0" w:rsidP="000C3EC0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6B12F1">
        <w:rPr>
          <w:rFonts w:cs="Arial"/>
          <w:b/>
          <w:sz w:val="18"/>
          <w:szCs w:val="18"/>
          <w:lang w:val="en-ZA"/>
        </w:rPr>
        <w:t>Authorised Programme size</w:t>
      </w:r>
      <w:r w:rsidRPr="006B12F1">
        <w:rPr>
          <w:rFonts w:cs="Arial"/>
          <w:b/>
          <w:sz w:val="18"/>
          <w:szCs w:val="18"/>
          <w:lang w:val="en-ZA"/>
        </w:rPr>
        <w:tab/>
      </w:r>
      <w:r w:rsidRPr="007D1C47">
        <w:rPr>
          <w:rFonts w:cs="Arial"/>
          <w:sz w:val="18"/>
          <w:szCs w:val="18"/>
          <w:lang w:val="en-ZA"/>
        </w:rPr>
        <w:t>R 4,000,000,000.00</w:t>
      </w:r>
    </w:p>
    <w:p w:rsidR="000C3EC0" w:rsidRPr="007D1C47" w:rsidRDefault="000C3EC0" w:rsidP="000C3EC0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7D1C47">
        <w:rPr>
          <w:rFonts w:cs="Arial"/>
          <w:b/>
          <w:sz w:val="18"/>
          <w:szCs w:val="18"/>
          <w:lang w:val="en-ZA"/>
        </w:rPr>
        <w:t>Total Notes Outstanding</w:t>
      </w:r>
      <w:r w:rsidRPr="007D1C47">
        <w:rPr>
          <w:rFonts w:cs="Arial"/>
          <w:b/>
          <w:sz w:val="18"/>
          <w:szCs w:val="18"/>
          <w:lang w:val="en-ZA"/>
        </w:rPr>
        <w:tab/>
      </w:r>
      <w:r w:rsidRPr="007D1C47">
        <w:rPr>
          <w:rFonts w:cs="Arial"/>
          <w:sz w:val="18"/>
          <w:szCs w:val="18"/>
          <w:lang w:val="en-ZA"/>
        </w:rPr>
        <w:t xml:space="preserve">R </w:t>
      </w:r>
      <w:r w:rsidR="006B12F1" w:rsidRPr="007D1C47">
        <w:rPr>
          <w:rFonts w:cs="Arial"/>
          <w:sz w:val="18"/>
          <w:szCs w:val="18"/>
          <w:lang w:val="en-ZA"/>
        </w:rPr>
        <w:t>2,649,000,000.00</w:t>
      </w: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7D1C47">
        <w:rPr>
          <w:rFonts w:cs="Arial"/>
          <w:b/>
          <w:sz w:val="18"/>
          <w:szCs w:val="18"/>
          <w:lang w:val="en-ZA"/>
        </w:rPr>
        <w:t>Bond Code</w:t>
      </w:r>
      <w:r w:rsidRPr="007D1C47">
        <w:rPr>
          <w:rFonts w:cs="Arial"/>
          <w:b/>
          <w:sz w:val="18"/>
          <w:szCs w:val="18"/>
          <w:lang w:val="en-ZA"/>
        </w:rPr>
        <w:tab/>
      </w:r>
      <w:r w:rsidRPr="007D1C47">
        <w:rPr>
          <w:rFonts w:cs="Arial"/>
          <w:sz w:val="18"/>
          <w:szCs w:val="18"/>
          <w:lang w:val="en-ZA"/>
        </w:rPr>
        <w:t>RES31</w:t>
      </w: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D1C47">
        <w:rPr>
          <w:rFonts w:cs="Arial"/>
          <w:b/>
          <w:bCs/>
          <w:sz w:val="18"/>
          <w:szCs w:val="18"/>
          <w:lang w:val="en-ZA"/>
        </w:rPr>
        <w:t>Nominal Issued</w:t>
      </w:r>
      <w:r w:rsidRPr="007D1C47">
        <w:rPr>
          <w:rFonts w:cs="Arial"/>
          <w:sz w:val="18"/>
          <w:szCs w:val="18"/>
          <w:lang w:val="en-ZA"/>
        </w:rPr>
        <w:tab/>
      </w:r>
      <w:r w:rsidR="006B12F1" w:rsidRPr="007D1C47">
        <w:rPr>
          <w:rFonts w:cs="Arial"/>
          <w:sz w:val="18"/>
          <w:szCs w:val="18"/>
          <w:lang w:val="en-ZA"/>
        </w:rPr>
        <w:t>R 350,000,000.00</w:t>
      </w: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D1C47">
        <w:rPr>
          <w:rFonts w:cs="Arial"/>
          <w:b/>
          <w:bCs/>
          <w:sz w:val="18"/>
          <w:szCs w:val="18"/>
          <w:lang w:val="en-ZA"/>
        </w:rPr>
        <w:t>Issue Price</w:t>
      </w:r>
      <w:r w:rsidRPr="007D1C47">
        <w:rPr>
          <w:rFonts w:cs="Arial"/>
          <w:sz w:val="18"/>
          <w:szCs w:val="18"/>
          <w:lang w:val="en-ZA"/>
        </w:rPr>
        <w:tab/>
        <w:t>100%</w:t>
      </w: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D1C47">
        <w:rPr>
          <w:rFonts w:cs="Arial"/>
          <w:b/>
          <w:sz w:val="18"/>
          <w:szCs w:val="18"/>
          <w:lang w:val="en-ZA"/>
        </w:rPr>
        <w:t>Coupon</w:t>
      </w:r>
      <w:r w:rsidRPr="007D1C47">
        <w:rPr>
          <w:rFonts w:cs="Arial"/>
          <w:b/>
          <w:sz w:val="18"/>
          <w:szCs w:val="18"/>
          <w:lang w:val="en-ZA"/>
        </w:rPr>
        <w:tab/>
      </w:r>
      <w:r w:rsidR="006B12F1" w:rsidRPr="007D1C47">
        <w:rPr>
          <w:rFonts w:cs="Arial"/>
          <w:sz w:val="18"/>
          <w:szCs w:val="18"/>
          <w:lang w:val="en-ZA"/>
        </w:rPr>
        <w:t>7.025</w:t>
      </w:r>
      <w:r w:rsidRPr="007D1C47">
        <w:rPr>
          <w:rFonts w:cs="Arial"/>
          <w:sz w:val="18"/>
          <w:szCs w:val="18"/>
          <w:lang w:val="en-ZA"/>
        </w:rPr>
        <w:t>% (3 Month JIBAR as at 1 October 2014 of</w:t>
      </w:r>
      <w:r w:rsidR="00101367" w:rsidRPr="007D1C47">
        <w:rPr>
          <w:rFonts w:cs="Arial"/>
          <w:sz w:val="18"/>
          <w:szCs w:val="18"/>
          <w:lang w:val="en-ZA"/>
        </w:rPr>
        <w:t xml:space="preserve"> 6.125</w:t>
      </w:r>
      <w:r w:rsidRPr="007D1C47">
        <w:rPr>
          <w:rFonts w:cs="Arial"/>
          <w:sz w:val="18"/>
          <w:szCs w:val="18"/>
          <w:lang w:val="en-ZA"/>
        </w:rPr>
        <w:t>% plus</w:t>
      </w:r>
      <w:r w:rsidR="006B12F1" w:rsidRPr="007D1C47">
        <w:rPr>
          <w:rFonts w:cs="Arial"/>
          <w:sz w:val="18"/>
          <w:szCs w:val="18"/>
          <w:lang w:val="en-ZA"/>
        </w:rPr>
        <w:t xml:space="preserve"> 90</w:t>
      </w:r>
      <w:r w:rsidRPr="007D1C47">
        <w:rPr>
          <w:rFonts w:cs="Arial"/>
          <w:sz w:val="18"/>
          <w:szCs w:val="18"/>
          <w:lang w:val="en-ZA"/>
        </w:rPr>
        <w:t>bps)</w:t>
      </w: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D1C47">
        <w:rPr>
          <w:rFonts w:cs="Arial"/>
          <w:b/>
          <w:sz w:val="18"/>
          <w:szCs w:val="18"/>
          <w:lang w:val="en-ZA"/>
        </w:rPr>
        <w:t>Coupon Indicator</w:t>
      </w:r>
      <w:r w:rsidRPr="007D1C47">
        <w:rPr>
          <w:rFonts w:cs="Arial"/>
          <w:sz w:val="18"/>
          <w:szCs w:val="18"/>
          <w:lang w:val="en-ZA"/>
        </w:rPr>
        <w:tab/>
        <w:t>Floating</w:t>
      </w: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7D1C47">
        <w:rPr>
          <w:rFonts w:cs="Arial"/>
          <w:b/>
          <w:sz w:val="18"/>
          <w:szCs w:val="18"/>
          <w:lang w:val="en-ZA"/>
        </w:rPr>
        <w:t>Trade Type</w:t>
      </w:r>
      <w:r w:rsidRPr="007D1C47">
        <w:rPr>
          <w:rFonts w:cs="Arial"/>
          <w:b/>
          <w:sz w:val="18"/>
          <w:szCs w:val="18"/>
          <w:lang w:val="en-ZA"/>
        </w:rPr>
        <w:tab/>
      </w:r>
      <w:r w:rsidRPr="007D1C47">
        <w:rPr>
          <w:rFonts w:cs="Arial"/>
          <w:sz w:val="18"/>
          <w:szCs w:val="18"/>
          <w:lang w:val="en-ZA"/>
        </w:rPr>
        <w:t>Price</w:t>
      </w: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D1C47">
        <w:rPr>
          <w:rFonts w:cs="Arial"/>
          <w:b/>
          <w:sz w:val="18"/>
          <w:szCs w:val="18"/>
          <w:lang w:val="en-ZA"/>
        </w:rPr>
        <w:t>Maturity Date</w:t>
      </w:r>
      <w:r w:rsidRPr="007D1C47">
        <w:rPr>
          <w:rFonts w:cs="Arial"/>
          <w:sz w:val="18"/>
          <w:szCs w:val="18"/>
          <w:lang w:val="en-ZA"/>
        </w:rPr>
        <w:tab/>
        <w:t>2 October 2015</w:t>
      </w: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D1C47">
        <w:rPr>
          <w:rFonts w:cs="Arial"/>
          <w:b/>
          <w:sz w:val="18"/>
          <w:szCs w:val="18"/>
          <w:lang w:val="en-ZA"/>
        </w:rPr>
        <w:t>Books Close</w:t>
      </w:r>
      <w:r w:rsidRPr="007D1C47">
        <w:rPr>
          <w:rFonts w:cs="Arial"/>
          <w:b/>
          <w:sz w:val="18"/>
          <w:szCs w:val="18"/>
          <w:lang w:val="en-ZA"/>
        </w:rPr>
        <w:tab/>
      </w:r>
      <w:r w:rsidRPr="007D1C47">
        <w:rPr>
          <w:rFonts w:cs="Arial"/>
          <w:sz w:val="18"/>
          <w:szCs w:val="18"/>
          <w:lang w:val="en-ZA"/>
        </w:rPr>
        <w:t>23 December, 23 March, 22 June and 22 September</w:t>
      </w: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D1C47">
        <w:rPr>
          <w:rFonts w:cs="Arial"/>
          <w:b/>
          <w:sz w:val="18"/>
          <w:szCs w:val="18"/>
          <w:lang w:val="en-ZA"/>
        </w:rPr>
        <w:t>Interest Payment Date(s)</w:t>
      </w:r>
      <w:r w:rsidRPr="007D1C47">
        <w:rPr>
          <w:rFonts w:cs="Arial"/>
          <w:b/>
          <w:sz w:val="18"/>
          <w:szCs w:val="18"/>
          <w:lang w:val="en-ZA"/>
        </w:rPr>
        <w:tab/>
      </w:r>
      <w:r w:rsidRPr="007D1C47">
        <w:rPr>
          <w:rFonts w:cs="Arial"/>
          <w:sz w:val="18"/>
          <w:szCs w:val="18"/>
          <w:lang w:val="en-ZA"/>
        </w:rPr>
        <w:t>2 January, 2 April, 2 July and 2 October</w:t>
      </w: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D1C47">
        <w:rPr>
          <w:rFonts w:cs="Arial"/>
          <w:b/>
          <w:sz w:val="18"/>
          <w:szCs w:val="18"/>
          <w:lang w:val="en-ZA"/>
        </w:rPr>
        <w:t>Last Day to Register</w:t>
      </w:r>
      <w:r w:rsidRPr="007D1C47">
        <w:rPr>
          <w:rFonts w:cs="Arial"/>
          <w:b/>
          <w:sz w:val="18"/>
          <w:szCs w:val="18"/>
          <w:lang w:val="en-ZA"/>
        </w:rPr>
        <w:tab/>
      </w:r>
      <w:r w:rsidRPr="007D1C47">
        <w:rPr>
          <w:rFonts w:cs="Arial"/>
          <w:sz w:val="18"/>
          <w:szCs w:val="18"/>
          <w:lang w:val="en-ZA"/>
        </w:rPr>
        <w:t>By 17:00 on 22 December, 22 March, 21 June and 21 September</w:t>
      </w:r>
    </w:p>
    <w:p w:rsidR="000C3EC0" w:rsidRPr="007D1C47" w:rsidRDefault="000C3EC0" w:rsidP="000C3EC0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D1C47">
        <w:rPr>
          <w:rFonts w:cs="Arial"/>
          <w:b/>
          <w:sz w:val="18"/>
          <w:szCs w:val="18"/>
          <w:lang w:val="en-ZA"/>
        </w:rPr>
        <w:t>Issue Date</w:t>
      </w:r>
      <w:r w:rsidRPr="007D1C47">
        <w:rPr>
          <w:rFonts w:cs="Arial"/>
          <w:b/>
          <w:sz w:val="18"/>
          <w:szCs w:val="18"/>
          <w:lang w:val="en-ZA"/>
        </w:rPr>
        <w:tab/>
      </w:r>
      <w:r w:rsidRPr="007D1C47">
        <w:rPr>
          <w:rFonts w:cs="Arial"/>
          <w:sz w:val="18"/>
          <w:szCs w:val="18"/>
          <w:lang w:val="en-ZA"/>
        </w:rPr>
        <w:t>3 October 2014</w:t>
      </w:r>
    </w:p>
    <w:p w:rsidR="000C3EC0" w:rsidRPr="007D1C47" w:rsidRDefault="000C3EC0" w:rsidP="000C3EC0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7D1C47">
        <w:rPr>
          <w:b/>
          <w:sz w:val="18"/>
          <w:szCs w:val="18"/>
          <w:lang w:val="en-ZA"/>
        </w:rPr>
        <w:t>Date Convention</w:t>
      </w:r>
      <w:r w:rsidRPr="007D1C47">
        <w:rPr>
          <w:b/>
          <w:sz w:val="18"/>
          <w:szCs w:val="18"/>
          <w:lang w:val="en-ZA"/>
        </w:rPr>
        <w:tab/>
      </w:r>
      <w:r w:rsidRPr="007D1C47">
        <w:rPr>
          <w:sz w:val="18"/>
          <w:szCs w:val="18"/>
          <w:lang w:val="en-ZA"/>
        </w:rPr>
        <w:t>Following</w:t>
      </w:r>
    </w:p>
    <w:p w:rsidR="000C3EC0" w:rsidRPr="007D1C47" w:rsidRDefault="000C3EC0" w:rsidP="000C3EC0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7D1C47">
        <w:rPr>
          <w:b/>
          <w:sz w:val="18"/>
          <w:szCs w:val="18"/>
          <w:lang w:val="en-ZA"/>
        </w:rPr>
        <w:t>Interest Commencement Date</w:t>
      </w:r>
      <w:r w:rsidRPr="007D1C47">
        <w:rPr>
          <w:sz w:val="18"/>
          <w:szCs w:val="18"/>
          <w:lang w:val="en-ZA"/>
        </w:rPr>
        <w:tab/>
        <w:t>3 October 2014</w:t>
      </w:r>
    </w:p>
    <w:p w:rsidR="000C3EC0" w:rsidRPr="007D1C47" w:rsidRDefault="000C3EC0" w:rsidP="000C3EC0">
      <w:pPr>
        <w:spacing w:line="288" w:lineRule="auto"/>
        <w:ind w:left="3544" w:right="29" w:hanging="3544"/>
        <w:jc w:val="both"/>
        <w:rPr>
          <w:b/>
          <w:sz w:val="18"/>
          <w:szCs w:val="18"/>
          <w:lang w:val="en-ZA"/>
        </w:rPr>
      </w:pPr>
      <w:r w:rsidRPr="007D1C47">
        <w:rPr>
          <w:b/>
          <w:sz w:val="18"/>
          <w:szCs w:val="18"/>
          <w:lang w:val="en-ZA"/>
        </w:rPr>
        <w:t>First Interest Date</w:t>
      </w:r>
      <w:r w:rsidRPr="007D1C47">
        <w:rPr>
          <w:b/>
          <w:sz w:val="18"/>
          <w:szCs w:val="18"/>
          <w:lang w:val="en-ZA"/>
        </w:rPr>
        <w:tab/>
      </w:r>
      <w:r w:rsidRPr="007D1C47">
        <w:rPr>
          <w:sz w:val="18"/>
          <w:szCs w:val="18"/>
          <w:lang w:val="en-ZA"/>
        </w:rPr>
        <w:t>2 January 2015</w:t>
      </w:r>
    </w:p>
    <w:p w:rsidR="000C3EC0" w:rsidRPr="007D1C47" w:rsidRDefault="000C3EC0" w:rsidP="000C3EC0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7D1C47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7D1C47">
        <w:rPr>
          <w:rFonts w:cs="Arial"/>
          <w:b/>
          <w:sz w:val="18"/>
          <w:szCs w:val="18"/>
          <w:lang w:val="en-ZA"/>
        </w:rPr>
        <w:tab/>
      </w:r>
      <w:r w:rsidR="00F35B60" w:rsidRPr="007D1C47">
        <w:rPr>
          <w:rFonts w:cs="Arial"/>
          <w:sz w:val="18"/>
          <w:szCs w:val="18"/>
          <w:lang w:val="en-ZA"/>
        </w:rPr>
        <w:t>ZAG000120353</w:t>
      </w:r>
    </w:p>
    <w:p w:rsidR="000C3EC0" w:rsidRPr="007D1C47" w:rsidRDefault="000C3EC0" w:rsidP="000C3EC0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7D1C47">
        <w:rPr>
          <w:rFonts w:cs="Arial"/>
          <w:b/>
          <w:sz w:val="18"/>
          <w:szCs w:val="18"/>
          <w:lang w:val="en-ZA"/>
        </w:rPr>
        <w:t>Additional Information</w:t>
      </w:r>
      <w:r w:rsidRPr="007D1C47">
        <w:rPr>
          <w:rFonts w:cs="Arial"/>
          <w:b/>
          <w:sz w:val="18"/>
          <w:szCs w:val="18"/>
          <w:lang w:val="en-ZA"/>
        </w:rPr>
        <w:tab/>
      </w:r>
      <w:r w:rsidRPr="007D1C47">
        <w:rPr>
          <w:rFonts w:cs="Arial"/>
          <w:sz w:val="18"/>
          <w:szCs w:val="18"/>
          <w:lang w:val="en-ZA"/>
        </w:rPr>
        <w:t>Senior Unsecured Notes</w:t>
      </w:r>
    </w:p>
    <w:p w:rsidR="00101367" w:rsidRPr="007D1C47" w:rsidRDefault="00101367" w:rsidP="00101367">
      <w:pPr>
        <w:suppressAutoHyphens/>
        <w:spacing w:line="312" w:lineRule="auto"/>
        <w:ind w:right="-515"/>
        <w:jc w:val="both"/>
        <w:rPr>
          <w:rFonts w:asciiTheme="minorHAnsi" w:hAnsiTheme="minorHAnsi" w:cs="Arial"/>
          <w:i/>
          <w:lang w:val="en-ZA"/>
        </w:rPr>
      </w:pPr>
      <w:r w:rsidRPr="007D1C47">
        <w:rPr>
          <w:rFonts w:asciiTheme="minorHAnsi" w:hAnsiTheme="minorHAnsi" w:cs="Arial"/>
          <w:i/>
          <w:lang w:val="en-ZA"/>
        </w:rPr>
        <w:t>.</w:t>
      </w:r>
    </w:p>
    <w:p w:rsidR="00101367" w:rsidRPr="007D1C47" w:rsidRDefault="00101367" w:rsidP="000C3EC0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101367" w:rsidRPr="007D1C47" w:rsidRDefault="00101367" w:rsidP="000C3EC0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0C3EC0" w:rsidRPr="007D1C47" w:rsidRDefault="000C3EC0" w:rsidP="000C3EC0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D1C47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D1C47">
        <w:rPr>
          <w:rFonts w:cs="Arial"/>
          <w:b/>
          <w:sz w:val="18"/>
          <w:szCs w:val="18"/>
          <w:lang w:val="en-ZA"/>
        </w:rPr>
        <w:t xml:space="preserve"> </w:t>
      </w:r>
      <w:r w:rsidRPr="007D1C47">
        <w:rPr>
          <w:rFonts w:cs="Arial"/>
          <w:sz w:val="18"/>
          <w:szCs w:val="18"/>
          <w:lang w:val="en-ZA"/>
        </w:rPr>
        <w:t>Note issue please contact:</w:t>
      </w:r>
    </w:p>
    <w:p w:rsidR="000C3EC0" w:rsidRPr="007D1C47" w:rsidRDefault="000C3EC0" w:rsidP="000C3EC0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C3EC0" w:rsidRPr="007D1C47" w:rsidRDefault="000C3EC0" w:rsidP="000C3EC0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lang w:val="en-ZA"/>
        </w:rPr>
      </w:pPr>
      <w:r w:rsidRPr="007D1C47">
        <w:rPr>
          <w:rFonts w:cs="Arial"/>
          <w:sz w:val="18"/>
          <w:szCs w:val="18"/>
          <w:lang w:val="en-ZA"/>
        </w:rPr>
        <w:t>Theresa Madiba</w:t>
      </w:r>
      <w:r w:rsidRPr="007D1C47">
        <w:rPr>
          <w:rFonts w:cs="Arial"/>
          <w:sz w:val="18"/>
          <w:szCs w:val="18"/>
          <w:lang w:val="en-ZA"/>
        </w:rPr>
        <w:tab/>
        <w:t>RMB</w:t>
      </w:r>
      <w:r w:rsidRPr="007D1C47">
        <w:rPr>
          <w:rFonts w:cs="Arial"/>
          <w:sz w:val="18"/>
          <w:szCs w:val="18"/>
          <w:lang w:val="en-ZA"/>
        </w:rPr>
        <w:tab/>
        <w:t>+27 11 2824874</w:t>
      </w:r>
    </w:p>
    <w:p w:rsidR="000C3EC0" w:rsidRPr="007D1C47" w:rsidRDefault="000C3EC0" w:rsidP="000C3EC0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lang w:val="en-ZA"/>
        </w:rPr>
      </w:pPr>
      <w:r w:rsidRPr="007D1C47">
        <w:rPr>
          <w:rFonts w:cs="Arial"/>
          <w:sz w:val="18"/>
          <w:szCs w:val="18"/>
          <w:lang w:val="en-ZA"/>
        </w:rPr>
        <w:t>Brendan Povey</w:t>
      </w:r>
      <w:r w:rsidRPr="007D1C47">
        <w:rPr>
          <w:rFonts w:cs="Arial"/>
          <w:sz w:val="18"/>
          <w:szCs w:val="18"/>
          <w:lang w:val="en-ZA"/>
        </w:rPr>
        <w:tab/>
        <w:t>JSE</w:t>
      </w:r>
      <w:r w:rsidRPr="007D1C47">
        <w:rPr>
          <w:rFonts w:cs="Arial"/>
          <w:sz w:val="18"/>
          <w:szCs w:val="18"/>
          <w:lang w:val="en-ZA"/>
        </w:rPr>
        <w:tab/>
        <w:t>+27 11 5207982</w:t>
      </w:r>
    </w:p>
    <w:p w:rsidR="000C3EC0" w:rsidRPr="007D1C47" w:rsidRDefault="00101367" w:rsidP="000C3EC0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lang w:val="en-ZA"/>
        </w:rPr>
      </w:pPr>
      <w:r w:rsidRPr="007D1C47">
        <w:rPr>
          <w:rFonts w:cs="Arial"/>
          <w:sz w:val="18"/>
          <w:szCs w:val="18"/>
          <w:lang w:val="en-ZA"/>
        </w:rPr>
        <w:t>Mari Vink</w:t>
      </w:r>
      <w:r w:rsidR="000C3EC0" w:rsidRPr="007D1C47">
        <w:rPr>
          <w:rFonts w:cs="Arial"/>
          <w:sz w:val="18"/>
          <w:szCs w:val="18"/>
          <w:lang w:val="en-ZA"/>
        </w:rPr>
        <w:tab/>
        <w:t>JSE</w:t>
      </w:r>
      <w:r w:rsidR="000C3EC0" w:rsidRPr="007D1C47">
        <w:rPr>
          <w:rFonts w:cs="Arial"/>
          <w:sz w:val="18"/>
          <w:szCs w:val="18"/>
          <w:lang w:val="en-ZA"/>
        </w:rPr>
        <w:tab/>
        <w:t>+27 11 5207</w:t>
      </w:r>
      <w:r w:rsidRPr="007D1C47">
        <w:rPr>
          <w:rFonts w:cs="Arial"/>
          <w:sz w:val="18"/>
          <w:szCs w:val="18"/>
          <w:lang w:val="en-ZA"/>
        </w:rPr>
        <w:t>154</w:t>
      </w:r>
    </w:p>
    <w:p w:rsidR="000C3EC0" w:rsidRPr="00101367" w:rsidRDefault="000C3EC0" w:rsidP="000C3EC0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lang w:val="en-ZA"/>
        </w:rPr>
      </w:pPr>
      <w:r w:rsidRPr="007D1C47">
        <w:rPr>
          <w:rFonts w:cs="Arial"/>
          <w:sz w:val="18"/>
          <w:szCs w:val="18"/>
          <w:lang w:val="en-ZA"/>
        </w:rPr>
        <w:t>Diboko Ledwaba</w:t>
      </w:r>
      <w:r w:rsidRPr="007D1C47">
        <w:rPr>
          <w:rFonts w:cs="Arial"/>
          <w:sz w:val="18"/>
          <w:szCs w:val="18"/>
          <w:lang w:val="en-ZA"/>
        </w:rPr>
        <w:tab/>
        <w:t>JSE</w:t>
      </w:r>
      <w:r w:rsidRPr="007D1C47">
        <w:rPr>
          <w:rFonts w:cs="Arial"/>
          <w:sz w:val="18"/>
          <w:szCs w:val="18"/>
          <w:lang w:val="en-ZA"/>
        </w:rPr>
        <w:tab/>
        <w:t>+27 11 5207222</w:t>
      </w:r>
      <w:bookmarkStart w:id="0" w:name="_GoBack"/>
      <w:bookmarkEnd w:id="0"/>
    </w:p>
    <w:p w:rsidR="000C3EC0" w:rsidRPr="00A9492E" w:rsidRDefault="000C3EC0" w:rsidP="000C3EC0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5B0D68" w:rsidRPr="00C0479D" w:rsidRDefault="005B0D68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sectPr w:rsidR="005B0D68" w:rsidRPr="00C0479D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C3EC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C3EC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B0D68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0479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D11C785" wp14:editId="5E20236A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17535443" wp14:editId="72D43B85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17535443" wp14:editId="72D43B85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0479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1FB7B24" wp14:editId="77AFE18D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0AF1191D" wp14:editId="5E5D376A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0AF1191D" wp14:editId="5E5D376A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316CD762" wp14:editId="378F9980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0926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3EC0"/>
    <w:rsid w:val="000C4651"/>
    <w:rsid w:val="000C769B"/>
    <w:rsid w:val="000D3C86"/>
    <w:rsid w:val="000D4CC3"/>
    <w:rsid w:val="000E01EF"/>
    <w:rsid w:val="000E5843"/>
    <w:rsid w:val="000F3027"/>
    <w:rsid w:val="000F536F"/>
    <w:rsid w:val="00101367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3AF0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0D68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12F1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1C47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79D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5B60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2014-10-03T05:00:00+00:00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6F5B137F-0966-480C-8E75-D6ADCB83FA1B}"/>
</file>

<file path=customXml/itemProps2.xml><?xml version="1.0" encoding="utf-8"?>
<ds:datastoreItem xmlns:ds="http://schemas.openxmlformats.org/officeDocument/2006/customXml" ds:itemID="{15D082CF-B4F7-4874-BF9D-FB50A1D813BD}"/>
</file>

<file path=customXml/itemProps3.xml><?xml version="1.0" encoding="utf-8"?>
<ds:datastoreItem xmlns:ds="http://schemas.openxmlformats.org/officeDocument/2006/customXml" ds:itemID="{5C3371F4-BAFD-4DF3-BE9F-6A9DA2335ABF}"/>
</file>

<file path=customXml/itemProps4.xml><?xml version="1.0" encoding="utf-8"?>
<ds:datastoreItem xmlns:ds="http://schemas.openxmlformats.org/officeDocument/2006/customXml" ds:itemID="{05B62AAC-3760-4242-9D6E-117C70A6623C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Notice.dot</Template>
  <TotalTime>3</TotalTime>
  <Pages>1</Pages>
  <Words>226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1496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 - RES31 - 3 October 2014</dc:title>
  <dc:creator>Johannesburg Stock Exchange</dc:creator>
  <cp:lastModifiedBy>JSEUser</cp:lastModifiedBy>
  <cp:revision>3</cp:revision>
  <cp:lastPrinted>2012-01-03T09:35:00Z</cp:lastPrinted>
  <dcterms:created xsi:type="dcterms:W3CDTF">2014-10-02T12:07:00Z</dcterms:created>
  <dcterms:modified xsi:type="dcterms:W3CDTF">2014-10-02T12:13:00Z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297300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